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CRAGGES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Walden Stubbs, West Riding of Yorkshire. Husbandman.</w:t>
      </w: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Thomas Ashby(q.v.) brought a plaint of trespass and taking against him</w:t>
      </w: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William </w:t>
      </w:r>
      <w:proofErr w:type="spellStart"/>
      <w:r>
        <w:rPr>
          <w:rStyle w:val="Hyperlink"/>
          <w:color w:val="auto"/>
          <w:u w:val="none"/>
        </w:rPr>
        <w:t>Cragges</w:t>
      </w:r>
      <w:proofErr w:type="spellEnd"/>
      <w:r>
        <w:rPr>
          <w:rStyle w:val="Hyperlink"/>
          <w:color w:val="auto"/>
          <w:u w:val="none"/>
        </w:rPr>
        <w:t xml:space="preserve"> of Walden Stubbs(q.v.).</w:t>
      </w: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FC35A8" w:rsidRDefault="00FC35A8" w:rsidP="00FC35A8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FC35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5A8" w:rsidRDefault="00FC35A8" w:rsidP="00E71FC3">
      <w:pPr>
        <w:spacing w:after="0" w:line="240" w:lineRule="auto"/>
      </w:pPr>
      <w:r>
        <w:separator/>
      </w:r>
    </w:p>
  </w:endnote>
  <w:endnote w:type="continuationSeparator" w:id="0">
    <w:p w:rsidR="00FC35A8" w:rsidRDefault="00FC35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5A8" w:rsidRDefault="00FC35A8" w:rsidP="00E71FC3">
      <w:pPr>
        <w:spacing w:after="0" w:line="240" w:lineRule="auto"/>
      </w:pPr>
      <w:r>
        <w:separator/>
      </w:r>
    </w:p>
  </w:footnote>
  <w:footnote w:type="continuationSeparator" w:id="0">
    <w:p w:rsidR="00FC35A8" w:rsidRDefault="00FC35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A8"/>
    <w:rsid w:val="001A7C09"/>
    <w:rsid w:val="00733BE7"/>
    <w:rsid w:val="00AB52E8"/>
    <w:rsid w:val="00B16D3F"/>
    <w:rsid w:val="00E71FC3"/>
    <w:rsid w:val="00EF4813"/>
    <w:rsid w:val="00FC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9A2F0-B952-4BDE-870C-880FD74C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C35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2017-01-07T19:55:00Z</dcterms:created>
  <dcterms:modified xsi:type="dcterms:W3CDTF">2017-01-07T19:56:00Z</dcterms:modified>
</cp:coreProperties>
</file>